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C74B6" w14:textId="3B85657D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23B62A8F" w14:textId="706D832E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394350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1E8B6B85" w14:textId="730AEABD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5673D3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394350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1165F2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394350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A034EB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5673D3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394350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5673D3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A034EB">
        <w:rPr>
          <w:rFonts w:ascii="Times New Roman" w:hAnsi="Times New Roman" w:cs="Times New Roman"/>
          <w:b/>
          <w:sz w:val="28"/>
          <w:szCs w:val="28"/>
          <w:lang w:val="ro-RO"/>
        </w:rPr>
        <w:t>202</w:t>
      </w:r>
      <w:r w:rsidR="00394350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65A8904D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EB4C2A7" w14:textId="11FF0A31" w:rsidR="004E7A0E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479C2AA1" w14:textId="590C0AA2" w:rsidR="004E7A0E" w:rsidRPr="00383E70" w:rsidRDefault="001D7F15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DF77F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sectorul  </w:t>
      </w:r>
      <w:r w:rsidR="001165F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Ciocana, </w:t>
      </w:r>
      <w:r w:rsidR="00394350">
        <w:rPr>
          <w:rFonts w:ascii="Times New Roman" w:hAnsi="Times New Roman" w:cs="Times New Roman"/>
          <w:b/>
          <w:bCs/>
          <w:sz w:val="24"/>
          <w:szCs w:val="24"/>
          <w:lang w:val="en-US"/>
        </w:rPr>
        <w:t>str. N. Milescu Spătaru, 19/2,</w:t>
      </w:r>
      <w:r w:rsidR="008552F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 w:rsidR="001165F2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394350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nr. </w:t>
      </w:r>
      <w:r w:rsidR="008552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4/6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 din </w:t>
      </w:r>
      <w:r w:rsidR="008552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19.05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.202</w:t>
      </w:r>
      <w:r w:rsidR="004F63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2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4D1C318A" w14:textId="77777777" w:rsidR="00BC2D9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4DA546CF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89A5E92" w14:textId="77777777" w:rsidR="00BA191E" w:rsidRPr="00383E7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1E39CA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52AEC0B" w14:textId="77777777" w:rsidR="00BC2D93" w:rsidRPr="00383E7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4AAE3624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185FDC3F" w14:textId="4A8F4BF4" w:rsidR="001E39CA" w:rsidRPr="00383E70" w:rsidRDefault="00B41113" w:rsidP="001E39CA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</w:t>
      </w:r>
      <w:r w:rsidR="001C2D58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ul</w:t>
      </w:r>
      <w:r w:rsidR="00BC2D93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cu amănuntul a</w:t>
      </w:r>
      <w:r w:rsidR="00BA191E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r w:rsidR="00487A6B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>produselor</w:t>
      </w:r>
      <w:r w:rsidR="001E39CA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>:</w:t>
      </w:r>
      <w:r w:rsidR="00487A6B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8552F4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fructe și legume</w:t>
      </w:r>
      <w:r w:rsidR="00FB21D1" w:rsidRPr="00383E70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.</w:t>
      </w:r>
      <w:r w:rsidR="001E39CA" w:rsidRPr="00383E70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</w:p>
    <w:bookmarkEnd w:id="0"/>
    <w:p w14:paraId="30911635" w14:textId="77777777" w:rsidR="0086154A" w:rsidRPr="00383E70" w:rsidRDefault="0086154A" w:rsidP="00492DC0">
      <w:pPr>
        <w:pStyle w:val="a3"/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490DC75F" w14:textId="77777777" w:rsidR="004E7A0E" w:rsidRPr="00383E70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0A6525E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77B2A53B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B79B468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270AC9E2" w14:textId="77777777" w:rsidR="00CA4ACA" w:rsidRPr="00383E70" w:rsidRDefault="0086154A" w:rsidP="00AC31DE">
      <w:pPr>
        <w:pStyle w:val="a3"/>
        <w:tabs>
          <w:tab w:val="left" w:pos="284"/>
        </w:tabs>
        <w:ind w:left="284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Regulamentul </w:t>
      </w:r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536DF0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>, aprobat prin decizia nr. 15/14 din 29.12.2021.</w:t>
      </w:r>
    </w:p>
    <w:p w14:paraId="63EF9D3E" w14:textId="77777777" w:rsidR="00BA191E" w:rsidRPr="00383E70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7A7051ED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4203DB59" w14:textId="77777777" w:rsidR="00CA4ACA" w:rsidRPr="00383E70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design-ul unității de comerț ambulant:</w:t>
      </w:r>
    </w:p>
    <w:p w14:paraId="2902AEB0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66F4691B" w14:textId="15A7B6C3" w:rsidR="00CA4ACA" w:rsidRPr="00383E70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firstLine="0"/>
        <w:jc w:val="both"/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501064" w:rsidRPr="00383E70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 xml:space="preserve">adaptată pentru comercializarea </w:t>
      </w:r>
      <w:r w:rsidR="008552F4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>fructelor și legumelor</w:t>
      </w:r>
      <w:r w:rsidRPr="00383E70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>;</w:t>
      </w:r>
    </w:p>
    <w:p w14:paraId="49712279" w14:textId="77777777" w:rsidR="00CA4ACA" w:rsidRPr="00383E70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prezenta aspect estetic și arhitectural corespunzător, fără defecţiuni (confirmat prin prezenţa actelor corespunzătoare);</w:t>
      </w:r>
    </w:p>
    <w:p w14:paraId="14446ADB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trebuie să corespundă următoarelor cerinţe de bază:</w:t>
      </w:r>
    </w:p>
    <w:p w14:paraId="1FC4007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să asigure condiţii corespunzătoare pentru expunerea, protejarea şi păstrarea mărfurilor;</w:t>
      </w:r>
    </w:p>
    <w:p w14:paraId="3D51C153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confecţionate din materiale rezistente, lavabile, dispuse pentru prelucrarea igienică; </w:t>
      </w:r>
    </w:p>
    <w:p w14:paraId="0472519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30AFD4EF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6488A392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 au obligaţia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şi suprafaţa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şi efectuarea reparaţiilor de întreţinere corespunzătoare a unității de comerț  ambulant. </w:t>
      </w:r>
    </w:p>
    <w:p w14:paraId="68F81491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1039FA89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p w14:paraId="1B4D16EA" w14:textId="77777777" w:rsidR="0086154A" w:rsidRPr="00383E70" w:rsidRDefault="0086154A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6154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344C"/>
    <w:rsid w:val="00034F9D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2901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06CE"/>
    <w:rsid w:val="00084EBF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165F2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427D"/>
    <w:rsid w:val="00295E19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35B7B"/>
    <w:rsid w:val="0034236D"/>
    <w:rsid w:val="00342A42"/>
    <w:rsid w:val="00344F08"/>
    <w:rsid w:val="00350B4F"/>
    <w:rsid w:val="00354183"/>
    <w:rsid w:val="003544D4"/>
    <w:rsid w:val="00360E07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F25"/>
    <w:rsid w:val="003925BC"/>
    <w:rsid w:val="00394350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469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4F63BF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DF0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673D3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263E"/>
    <w:rsid w:val="005E5A72"/>
    <w:rsid w:val="005E776A"/>
    <w:rsid w:val="005E7BBE"/>
    <w:rsid w:val="005F0082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4B1C"/>
    <w:rsid w:val="008552F4"/>
    <w:rsid w:val="008568AC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528"/>
    <w:rsid w:val="00902EB0"/>
    <w:rsid w:val="009036E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A02D8B"/>
    <w:rsid w:val="00A034E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574"/>
    <w:rsid w:val="00B14945"/>
    <w:rsid w:val="00B15F37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80130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7D23C"/>
  <w15:docId w15:val="{AC8561C5-5B30-430A-821B-F9A825F1A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Moisei</cp:lastModifiedBy>
  <cp:revision>69</cp:revision>
  <dcterms:created xsi:type="dcterms:W3CDTF">2020-10-16T12:51:00Z</dcterms:created>
  <dcterms:modified xsi:type="dcterms:W3CDTF">2024-05-08T06:42:00Z</dcterms:modified>
</cp:coreProperties>
</file>